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6.80000000000007" w:lineRule="auto"/>
        <w:ind w:left="3580.7999999999997" w:right="306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Dempster Music</w:t>
      </w:r>
      <w:r w:rsidDel="00000000" w:rsidR="00000000" w:rsidRPr="00000000">
        <w:rPr>
          <w:b w:val="1"/>
          <w:sz w:val="16"/>
          <w:szCs w:val="16"/>
          <w:rtl w:val="0"/>
        </w:rPr>
        <w:t xml:space="preserve">TM </w:t>
      </w:r>
    </w:p>
    <w:p w:rsidR="00000000" w:rsidDel="00000000" w:rsidP="00000000" w:rsidRDefault="00000000" w:rsidRPr="00000000" w14:paraId="00000002">
      <w:pPr>
        <w:widowControl w:val="0"/>
        <w:spacing w:before="187.2" w:lineRule="auto"/>
        <w:ind w:left="2241.6000000000004" w:right="17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 study course ‘Read &amp; Play Music’ </w:t>
      </w:r>
    </w:p>
    <w:p w:rsidR="00000000" w:rsidDel="00000000" w:rsidP="00000000" w:rsidRDefault="00000000" w:rsidRPr="00000000" w14:paraId="00000003">
      <w:pPr>
        <w:widowControl w:val="0"/>
        <w:spacing w:before="187.2" w:lineRule="auto"/>
        <w:ind w:left="2241.6000000000004" w:right="171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1006.60000000000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60"/>
        <w:tblGridChange w:id="0">
          <w:tblGrid>
            <w:gridCol w:w="8460"/>
          </w:tblGrid>
        </w:tblGridChange>
      </w:tblGrid>
      <w:tr>
        <w:trPr>
          <w:trHeight w:val="11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39"/>
                <w:szCs w:val="39"/>
              </w:rPr>
            </w:pPr>
            <w:r w:rsidDel="00000000" w:rsidR="00000000" w:rsidRPr="00000000">
              <w:rPr>
                <w:b w:val="1"/>
                <w:sz w:val="39"/>
                <w:szCs w:val="39"/>
                <w:rtl w:val="0"/>
              </w:rPr>
              <w:t xml:space="preserve">PROGRESS SHEET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48.00000000000001" w:lineRule="auto"/>
              <w:jc w:val="center"/>
              <w:rPr>
                <w:b w:val="1"/>
                <w:sz w:val="39"/>
                <w:szCs w:val="3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39"/>
                <w:szCs w:val="39"/>
              </w:rPr>
            </w:pPr>
            <w:r w:rsidDel="00000000" w:rsidR="00000000" w:rsidRPr="00000000">
              <w:rPr>
                <w:b w:val="1"/>
                <w:sz w:val="39"/>
                <w:szCs w:val="39"/>
                <w:rtl w:val="0"/>
              </w:rPr>
              <w:t xml:space="preserve">for Book 4 : Read and Play the Music You Want toPlay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39"/>
                <w:szCs w:val="3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before="787.2" w:lineRule="auto"/>
        <w:ind w:left="206.39999999999986" w:right="206.400000000001" w:firstLine="0"/>
        <w:rPr>
          <w:b w:val="1"/>
          <w:sz w:val="32.040000915527344"/>
          <w:szCs w:val="32.040000915527344"/>
        </w:rPr>
      </w:pPr>
      <w:r w:rsidDel="00000000" w:rsidR="00000000" w:rsidRPr="00000000">
        <w:rPr>
          <w:b w:val="1"/>
          <w:sz w:val="32.040000915527344"/>
          <w:szCs w:val="32.040000915527344"/>
          <w:rtl w:val="0"/>
        </w:rPr>
        <w:t xml:space="preserve">Student’s name ____________________________________ </w:t>
      </w:r>
    </w:p>
    <w:p w:rsidR="00000000" w:rsidDel="00000000" w:rsidP="00000000" w:rsidRDefault="00000000" w:rsidRPr="00000000" w14:paraId="0000000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1: Read and Play a Tune with Black Notes in 15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you need in order to do this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Before you 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the Black Notes are named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sharps are shown in text and printed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Read and play Sharps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Read and play Sharps, mixed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Read and play White notes and Sharps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Read and play White notes and Sharps, with timing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Read and play more White notes and Sharps, with timing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Tunes for Lesson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Mystery tune with Black notes missing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2: Mystery tune complete with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Companion Tune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on your Book 3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on terms from Book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Review: Read and play a tune using Book 3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before="168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2205"/>
        <w:gridCol w:w="2040"/>
        <w:tblGridChange w:id="0">
          <w:tblGrid>
            <w:gridCol w:w="5115"/>
            <w:gridCol w:w="2205"/>
            <w:gridCol w:w="2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1.200000000000003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2: Getting used to playing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Play Black notes with your Right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Play Black notes with your Left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3: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Playing Intervals of different sizes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before="168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168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4: The Evolution of the Keyboard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very (brief) history of the modern keyboard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sizes of the White-note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White notes are like a staircase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addition of the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the Black notes were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Recognizing whole-tones and half-tones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Build your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Play rising half-tone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Play falling half-tone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Play rising whole-tone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Playing falling whole-tone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2190"/>
        <w:gridCol w:w="2055"/>
        <w:tblGridChange w:id="0">
          <w:tblGrid>
            <w:gridCol w:w="5085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5: What are Tunes Made of?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No.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No.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No. 3: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tune is made of intervals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No. 3 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Play a tune starting on various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before="168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before="168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2190"/>
        <w:gridCol w:w="2055"/>
        <w:tblGridChange w:id="0">
          <w:tblGrid>
            <w:gridCol w:w="5085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6: How the Black Notes are Named and Printed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we have two names for each Black-note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Sharps and Flats are shown in text and printed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closer look at the Sharp 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7: Read and play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‘Note matching diagram’, Black notes in Treble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‘Note matching diagram’, Black notes in Bass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make fast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Read and play Sharps in Treble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Read and play Flats in Treble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Read and play White notes, Sharps and Flats in Treble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Read and play Sharps in Bass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Read and play Flats in Bass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Read and play White notes, Sharps and Flats in Bass Clef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Tunes for Lesson 7: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 and play your first tune with Sharps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 and play your first tune with Flats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 - The size of the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8: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first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character of this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Major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tonic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Scales can keep on going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Practical - Build your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Play an ascending major scale starting on any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9: The C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tune for studying major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based on the C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Land of My Fathers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10: The G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based on the G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11: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Playing all the F’s in a tune as F sharp - Land of my Fathers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G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Refresh No.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Procedure for Book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Refreshers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Swing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She’ll Be Coming Round the 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Man of Constant Sorrow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The Ash Grove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Tom Dooley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Pack Up Your Troubles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 Green Grow the rashes 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for Refresher No. 1 - Slumber My Darling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12: The Key of D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 in D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D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David: How’s it going?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13: The Key of A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 in A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for Lesson 13: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A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14: The Purpose of Scales and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a Scale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Why do we need all these keys and scales?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variety and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Character of the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 accommodate singers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 accommodate instruments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Because we 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15: Review of Key Signatures With Up to 3 Sharps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Say the Formula for the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Abide with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Baa Baa Black Sheep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Loch Lomond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 On Top of Old Smokey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8: Daisy, Daisy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9: Ode to Joy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16: The Key of F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 in F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F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17: The Key of B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for studying major scales - Land of My Fathers in B Flat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B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18: The Key of E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Choice of name for the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Our tune fir studying major scales - Land of My Fathers in E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Land of Hope and Glory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Scotland the Brave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Our tune in the key of E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 - Playing the piano while learning to read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19: Review of Key Signatures with up to 3 Flats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Getting more familiar with the key signatures that have flats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Say the formula for the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Abide with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Baa Baa Black Sheep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Loch Lomond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 On Top of Old Smokey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8: Daisy, Daisy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9: Ode to Joy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F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20: Review of 7 Major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8: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9: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10: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Refresher No.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Procedure for Book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Swing 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She’ll Be Coming Round the 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Man of Constant Sorrow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The Ash Grove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Tom Dooley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Pack up Your Troubles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 Green Grow the Rushes 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for Refresher No. 2 - Molly Malone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1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21: Evolution of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Tune: A well known tune in the ‘D mode’. - Scarborough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22: Minor Scales and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Minor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Signature of A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effect created by a minor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Flavours of the minor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essence of the minor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Go Down Moses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We Three 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The Wayfaring Stranger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When Johnny Comes Marching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Black is the Colour of My True Love’s 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Your next tune in the key of A Minor - The Wayfaring Stranger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23: Minor Keys with up to 3 Sharps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Major and minor keys that are related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C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G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D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A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Go Down Moses - E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We Three Kings - B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The Wayfaring Stranger - F sharp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When Johnny Comes Marching Home - B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Black is the Colour of My True Love’s Hair - A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We Three 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0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24: Minor Keys with up to 3 Flats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if F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B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Relative minor of E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Go Down Moses - G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We Three Kings - D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The Wayfaring Stranger - C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When Johnny Comes Marching Home - G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Black is the colour of My True Love’s Hair - D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We Three 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Refresher No.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Procedure for Book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Exercises for Refresher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Hey, Ho, Nobody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Song of the Volga Boatmen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Wayfaring Stranger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Scarborough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 What Shall We Do with the Drunken Sailor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 Go Down Moses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for Refresher no. 3 - Go Down Moses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25: Knowing the Key Signatures Down Cold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Chart of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Practical - Build your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Answers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0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26: Practising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Practical - Build your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 sharp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 flat 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 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Tips for practising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27: Recognizing the Key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recognise whether music is in a major key or a minor 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Clue No. 1: The first bass note in the left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Clue No. 2: The last bass note in the left hand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Clue No. 3: The last note of the tune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Using the clues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Pick up a book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9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28: Why Major Keys Sound Happy and Minor Keys Sound Sad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essence of the major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essence of the minor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Harmonics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demonstration of harmonics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answer to the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about the minor triad?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real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3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29: When is a Sharp or Flat Not Black?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Sharps that are not 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Flats that are not 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Danny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God Save the Queen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Yankee Doodle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Yankee Doodle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30: Adding Spice to the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America the Beautiful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Accidental sharps and flats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Cancelling a sharp or flat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accidentals are applied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5: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6: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7: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8: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9: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10: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Your first tune with accidentals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Chromatic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Blues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tune in the Blues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Pentatonic Scale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tune in the Pentatonic Scale - Auld Lang Syne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Dynamics in different types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Dynamics in keyboard playing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basic dynamic markings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Gradual dynamic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 example of a sudden dynamic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1: Getting louder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2: Getting softer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3: Gradual changes in dynamic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Exercise 4: Mixed 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Tune 1: Your first tune with dynamics - Yankee Doodle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D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31: Tempo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Indicating tempo by a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Indicating tempo by a word or phrase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markings are just a suggestion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to play - Hava Nagila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48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keepLines w:val="1"/>
        <w:widowControl w:val="0"/>
        <w:spacing w:line="240" w:lineRule="auto"/>
        <w:ind w:right="650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31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2190"/>
        <w:gridCol w:w="2055"/>
        <w:tblGridChange w:id="0">
          <w:tblGrid>
            <w:gridCol w:w="5070"/>
            <w:gridCol w:w="2190"/>
            <w:gridCol w:w="205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TIME</w:t>
            </w:r>
          </w:p>
        </w:tc>
      </w:tr>
      <w:tr>
        <w:trPr>
          <w:trHeight w:val="180" w:hRule="atLeast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31.200000000000003" w:lineRule="auto"/>
              <w:rPr>
                <w:b w:val="1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32: Playing Published Music of Your Own 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select music to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if there are terms and symbols you don’t know?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 and play your first published tune with black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Tips for finding more published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Completion of this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Congratulations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Reviewing parts of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Chat with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Next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 and perform some ‘party pieces’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to start performing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increasingly challenging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Make music with friends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Create a musical 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Put on a musical gathering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Play a church organ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Try other types of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 someone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Give a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 another instrument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Write a tune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 some personal coaching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some piano lessons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some intensive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 a career as a musician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Spread the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Welcome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Thank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Glossary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Appendix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About the 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6">
      <w:pPr>
        <w:keepLines w:val="1"/>
        <w:widowControl w:val="0"/>
        <w:spacing w:line="240" w:lineRule="auto"/>
        <w:ind w:right="6504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